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59" w:rsidRDefault="00A66759" w:rsidP="00A66759"/>
    <w:p w:rsidR="00A66759" w:rsidRDefault="00A66759" w:rsidP="00A66759"/>
    <w:p w:rsidR="00A66759" w:rsidRDefault="00A66759" w:rsidP="00A66759"/>
    <w:p w:rsidR="00A66759" w:rsidRDefault="00A66759" w:rsidP="00A66759"/>
    <w:p w:rsidR="00A66759" w:rsidRDefault="00A66759" w:rsidP="00A66759"/>
    <w:p w:rsidR="00A66759" w:rsidRPr="00A66759" w:rsidRDefault="00A66759" w:rsidP="00A66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A66759">
        <w:rPr>
          <w:sz w:val="20"/>
          <w:szCs w:val="20"/>
        </w:rPr>
        <w:t>„Liebe Bildungswerkleiterin, lieber Bildungswerkleiter!</w:t>
      </w:r>
    </w:p>
    <w:p w:rsidR="00A66759" w:rsidRPr="00A66759" w:rsidRDefault="00A66759" w:rsidP="00A66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A66759">
        <w:rPr>
          <w:sz w:val="20"/>
          <w:szCs w:val="20"/>
        </w:rPr>
        <w:t xml:space="preserve">In diesem Jahr wird das BHW 66 Jahre. Grund für uns, gemeinsam mit Ihnen zu feiern! Wir wollen  jedoch kein einmaliges, zentrales Fest veranstalten, sondern zeigen was das BHW ausmacht: </w:t>
      </w:r>
    </w:p>
    <w:p w:rsidR="00A66759" w:rsidRPr="00A66759" w:rsidRDefault="00A66759" w:rsidP="00A66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A66759">
        <w:rPr>
          <w:b/>
          <w:sz w:val="20"/>
          <w:szCs w:val="20"/>
        </w:rPr>
        <w:t>Von 7. September bis 24. November 2012 sind die Scheinwerfer  in einer einzigartigen Aktion auf IHR ehrenamtliches Engagement gerichtet: in den BHW-Lernfestwochen.</w:t>
      </w:r>
    </w:p>
    <w:p w:rsidR="00A66759" w:rsidRPr="00A66759" w:rsidRDefault="00A66759" w:rsidP="00A66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A66759">
        <w:rPr>
          <w:sz w:val="20"/>
          <w:szCs w:val="20"/>
        </w:rPr>
        <w:t xml:space="preserve">Gemeinsam gestalten wir ein attraktives Jubiläumsprogramm: Am Beispiel von 66 Veranstaltungen in ganz Niederösterreich präsentieren wir das bunte, vielfältige und zeitgemäße Programm unserer Bildungswerke einer breiten Öffentlichkeit. </w:t>
      </w:r>
    </w:p>
    <w:p w:rsidR="00A66759" w:rsidRPr="00A66759" w:rsidRDefault="00A66759" w:rsidP="00A66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A66759">
        <w:rPr>
          <w:b/>
          <w:sz w:val="20"/>
          <w:szCs w:val="20"/>
        </w:rPr>
        <w:t>Um den Menschen in Niederösterreich ein attraktives Programm bieten zu können, brauchen wir Ihre Veranstaltung und Ihren Einsatz</w:t>
      </w:r>
      <w:r w:rsidRPr="00A66759">
        <w:rPr>
          <w:sz w:val="20"/>
          <w:szCs w:val="20"/>
        </w:rPr>
        <w:t xml:space="preserve">. </w:t>
      </w:r>
    </w:p>
    <w:p w:rsidR="00A66759" w:rsidRPr="00A66759" w:rsidRDefault="00A66759" w:rsidP="00A66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A66759">
        <w:rPr>
          <w:sz w:val="20"/>
          <w:szCs w:val="20"/>
        </w:rPr>
        <w:t xml:space="preserve">Wir ermuntern Sie zum Mitmachen: Bringen Sie Ihren Vortrag, Ihr Seminar, Ihren Gesundheitstag, Ihren Kurs, Ihren Kreativabend, Ihre kulturelle Bildungsveranstaltung, Ihre </w:t>
      </w:r>
      <w:proofErr w:type="spellStart"/>
      <w:r w:rsidRPr="00A66759">
        <w:rPr>
          <w:sz w:val="20"/>
          <w:szCs w:val="20"/>
        </w:rPr>
        <w:t>Workshopreihe</w:t>
      </w:r>
      <w:proofErr w:type="spellEnd"/>
      <w:r w:rsidRPr="00A66759">
        <w:rPr>
          <w:sz w:val="20"/>
          <w:szCs w:val="20"/>
        </w:rPr>
        <w:t xml:space="preserve"> oder Ihr sonstiges Bildungsangebot in die BHW-Lernfestwochen ein – und es werden Festwochen sein, auf die wir gemeinsam stolz sein können. </w:t>
      </w:r>
    </w:p>
    <w:p w:rsidR="00A66759" w:rsidRPr="00A66759" w:rsidRDefault="00A66759" w:rsidP="00A66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A66759">
        <w:rPr>
          <w:sz w:val="20"/>
          <w:szCs w:val="20"/>
        </w:rPr>
        <w:t>Wir freuen uns darauf,  wünschen Ihnen eindrucksvolle Festwochen des Lernens und interessante, neue Impulse für Ihre Arbeit!“</w:t>
      </w:r>
    </w:p>
    <w:p w:rsidR="00A66759" w:rsidRPr="00D31E60" w:rsidRDefault="00A66759" w:rsidP="00A66759">
      <w:r w:rsidRPr="00D31E60">
        <w:t>Mit diesen Worten hat die BHW-Landesleitung alle Bildungswerke in Niederösterreich zum Mittun eingeladen – mit großem Erfolg: Hunderte Veranstaltungen wurden nominiert – und wir hatten die Qual der Wahl, n</w:t>
      </w:r>
      <w:bookmarkStart w:id="0" w:name="_GoBack"/>
      <w:bookmarkEnd w:id="0"/>
      <w:r w:rsidRPr="00D31E60">
        <w:t xml:space="preserve">ur wenige auswählen zu können. </w:t>
      </w:r>
    </w:p>
    <w:p w:rsidR="00A66759" w:rsidRPr="00D31E60" w:rsidRDefault="00A66759" w:rsidP="00A66759">
      <w:r w:rsidRPr="00D31E60">
        <w:t xml:space="preserve">Jetzt ist das Programm fertig. Wir laden alle ein, diesen besonderen BHW-Herbst zu genießen: </w:t>
      </w:r>
    </w:p>
    <w:p w:rsidR="00A66759" w:rsidRPr="00D31E60" w:rsidRDefault="00A66759" w:rsidP="00A66759">
      <w:pPr>
        <w:numPr>
          <w:ilvl w:val="0"/>
          <w:numId w:val="1"/>
        </w:numPr>
      </w:pPr>
      <w:r w:rsidRPr="00D31E60">
        <w:t>Die BHW-</w:t>
      </w:r>
      <w:proofErr w:type="spellStart"/>
      <w:r w:rsidRPr="00D31E60">
        <w:t>MitarbeiterInnen</w:t>
      </w:r>
      <w:proofErr w:type="spellEnd"/>
      <w:r w:rsidRPr="00D31E60">
        <w:t xml:space="preserve">, weil sie den Lohn für ihre Arbeit erwarten können: Die Anerkennung, die sie verdienen! </w:t>
      </w:r>
    </w:p>
    <w:p w:rsidR="00A66759" w:rsidRPr="00D31E60" w:rsidRDefault="00A66759" w:rsidP="00A66759">
      <w:pPr>
        <w:numPr>
          <w:ilvl w:val="0"/>
          <w:numId w:val="1"/>
        </w:numPr>
      </w:pPr>
      <w:r w:rsidRPr="00D31E60">
        <w:t xml:space="preserve">Die Menschen in Niederösterreich, weil sie die Früchte der Arbeit ernten können: Interessante, lehrreiche Veranstaltungen. Wir freuen uns, wenn Sie unser Bildungsangebot in Anspruch nehmen. </w:t>
      </w:r>
    </w:p>
    <w:p w:rsidR="00A66759" w:rsidRPr="00D31E60" w:rsidRDefault="00A66759" w:rsidP="00A66759">
      <w:pPr>
        <w:numPr>
          <w:ilvl w:val="0"/>
          <w:numId w:val="1"/>
        </w:numPr>
      </w:pPr>
      <w:r w:rsidRPr="00D31E60">
        <w:t>Doch auch wenn Sie das BHW und die Arbeit der BHW-Bildungswerke „nur einmal kennen lernen“ wollen: Seien Sie unser Gast – Sie sind herzlich willkommen!</w:t>
      </w:r>
    </w:p>
    <w:p w:rsidR="00A66759" w:rsidRDefault="00A66759" w:rsidP="00A66759"/>
    <w:p w:rsidR="00A66759" w:rsidRDefault="00A66759" w:rsidP="00A66759">
      <w:r>
        <w:t xml:space="preserve">Für die BHW-Landesleitung und für das gesamte Lernfestwochen-Projektteam:  </w:t>
      </w:r>
    </w:p>
    <w:p w:rsidR="00A66759" w:rsidRPr="00F47FCF" w:rsidRDefault="00A66759" w:rsidP="00A66759">
      <w:pPr>
        <w:rPr>
          <w:i/>
        </w:rPr>
      </w:pPr>
      <w:r w:rsidRPr="00F47FCF">
        <w:rPr>
          <w:i/>
        </w:rPr>
        <w:t>Hans Rupp, Geschäftsführer</w:t>
      </w:r>
    </w:p>
    <w:p w:rsidR="00A66759" w:rsidRPr="00F47FCF" w:rsidRDefault="00A66759" w:rsidP="00A66759">
      <w:pPr>
        <w:rPr>
          <w:i/>
        </w:rPr>
      </w:pPr>
      <w:r w:rsidRPr="00F47FCF">
        <w:rPr>
          <w:i/>
        </w:rPr>
        <w:t xml:space="preserve">Alfred Luger, </w:t>
      </w:r>
      <w:proofErr w:type="spellStart"/>
      <w:r w:rsidRPr="00F47FCF">
        <w:rPr>
          <w:i/>
        </w:rPr>
        <w:t>stv</w:t>
      </w:r>
      <w:proofErr w:type="spellEnd"/>
      <w:r w:rsidRPr="00F47FCF">
        <w:rPr>
          <w:i/>
        </w:rPr>
        <w:t>. Geschäftsführer</w:t>
      </w:r>
    </w:p>
    <w:p w:rsidR="006B28BF" w:rsidRPr="00F47FCF" w:rsidRDefault="00A66759">
      <w:pPr>
        <w:rPr>
          <w:i/>
        </w:rPr>
      </w:pPr>
      <w:r w:rsidRPr="00F47FCF">
        <w:rPr>
          <w:i/>
        </w:rPr>
        <w:t>Cornelia Fischer, Lernfestwochen-Projektleiterin</w:t>
      </w:r>
    </w:p>
    <w:sectPr w:rsidR="006B28BF" w:rsidRPr="00F47FCF" w:rsidSect="003531F1">
      <w:headerReference w:type="default" r:id="rId9"/>
      <w:pgSz w:w="11906" w:h="16838"/>
      <w:pgMar w:top="-891" w:right="1133" w:bottom="1134" w:left="1417" w:header="708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170" w:rsidRDefault="009D5170" w:rsidP="009D5170">
      <w:pPr>
        <w:spacing w:after="0" w:line="240" w:lineRule="auto"/>
      </w:pPr>
      <w:r>
        <w:separator/>
      </w:r>
    </w:p>
  </w:endnote>
  <w:endnote w:type="continuationSeparator" w:id="0">
    <w:p w:rsidR="009D5170" w:rsidRDefault="009D5170" w:rsidP="009D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170" w:rsidRDefault="009D5170" w:rsidP="009D5170">
      <w:pPr>
        <w:spacing w:after="0" w:line="240" w:lineRule="auto"/>
      </w:pPr>
      <w:r>
        <w:separator/>
      </w:r>
    </w:p>
  </w:footnote>
  <w:footnote w:type="continuationSeparator" w:id="0">
    <w:p w:rsidR="009D5170" w:rsidRDefault="009D5170" w:rsidP="009D5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87D" w:rsidRDefault="00662E9A" w:rsidP="006A287D">
    <w:pPr>
      <w:spacing w:after="0" w:line="240" w:lineRule="auto"/>
      <w:ind w:left="6804" w:right="-828"/>
      <w:rPr>
        <w:rFonts w:ascii="Myriad Pro" w:hAnsi="Myriad Pro"/>
        <w:sz w:val="19"/>
        <w:szCs w:val="19"/>
      </w:rPr>
    </w:pPr>
    <w:r>
      <w:rPr>
        <w:rFonts w:ascii="Myriad Pro" w:hAnsi="Myriad Pro"/>
        <w:noProof/>
        <w:sz w:val="19"/>
        <w:szCs w:val="19"/>
        <w:lang w:eastAsia="de-AT"/>
      </w:rPr>
      <w:drawing>
        <wp:anchor distT="0" distB="0" distL="114300" distR="114300" simplePos="0" relativeHeight="251658240" behindDoc="1" locked="0" layoutInCell="1" allowOverlap="1" wp14:anchorId="7D3D42E3" wp14:editId="323BF899">
          <wp:simplePos x="0" y="0"/>
          <wp:positionH relativeFrom="column">
            <wp:posOffset>-899795</wp:posOffset>
          </wp:positionH>
          <wp:positionV relativeFrom="paragraph">
            <wp:posOffset>-468631</wp:posOffset>
          </wp:positionV>
          <wp:extent cx="7543800" cy="10697157"/>
          <wp:effectExtent l="0" t="0" r="0" b="9525"/>
          <wp:wrapNone/>
          <wp:docPr id="2" name="Grafik 2" descr="P:\projekte\66Jahre BHW - Lernfestwochen\Briefpapier\LFW_briefpapier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projekte\66Jahre BHW - Lernfestwochen\Briefpapier\LFW_briefpapier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97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287D" w:rsidRDefault="006A287D" w:rsidP="006A287D">
    <w:pPr>
      <w:spacing w:after="0" w:line="240" w:lineRule="auto"/>
      <w:ind w:left="6804" w:right="-828"/>
      <w:rPr>
        <w:rFonts w:ascii="Myriad Pro" w:hAnsi="Myriad Pro"/>
        <w:sz w:val="19"/>
        <w:szCs w:val="19"/>
      </w:rPr>
    </w:pPr>
  </w:p>
  <w:p w:rsidR="006A287D" w:rsidRDefault="006A287D" w:rsidP="006A287D">
    <w:pPr>
      <w:spacing w:after="0" w:line="240" w:lineRule="auto"/>
      <w:ind w:left="6804" w:right="-828"/>
      <w:rPr>
        <w:rFonts w:ascii="Myriad Pro" w:hAnsi="Myriad Pro"/>
        <w:sz w:val="19"/>
        <w:szCs w:val="19"/>
      </w:rPr>
    </w:pPr>
  </w:p>
  <w:p w:rsidR="006A287D" w:rsidRDefault="006A287D" w:rsidP="006A287D">
    <w:pPr>
      <w:spacing w:after="0" w:line="240" w:lineRule="auto"/>
      <w:ind w:left="6804" w:right="-828"/>
      <w:rPr>
        <w:rFonts w:ascii="Myriad Pro" w:hAnsi="Myriad Pro"/>
        <w:sz w:val="19"/>
        <w:szCs w:val="19"/>
      </w:rPr>
    </w:pPr>
  </w:p>
  <w:p w:rsidR="006A287D" w:rsidRDefault="006A287D" w:rsidP="006A287D">
    <w:pPr>
      <w:spacing w:after="0" w:line="240" w:lineRule="auto"/>
      <w:ind w:left="6804" w:right="-828"/>
      <w:rPr>
        <w:rFonts w:ascii="Myriad Pro" w:hAnsi="Myriad Pro"/>
        <w:sz w:val="19"/>
        <w:szCs w:val="19"/>
      </w:rPr>
    </w:pPr>
  </w:p>
  <w:p w:rsidR="006A287D" w:rsidRDefault="006A287D" w:rsidP="006A287D">
    <w:pPr>
      <w:spacing w:after="0" w:line="240" w:lineRule="auto"/>
      <w:ind w:left="6804" w:right="-828"/>
      <w:rPr>
        <w:rFonts w:ascii="Myriad Pro" w:hAnsi="Myriad Pro"/>
        <w:sz w:val="19"/>
        <w:szCs w:val="19"/>
      </w:rPr>
    </w:pPr>
  </w:p>
  <w:p w:rsidR="006A287D" w:rsidRDefault="006A287D" w:rsidP="006A287D">
    <w:pPr>
      <w:spacing w:after="0" w:line="240" w:lineRule="auto"/>
      <w:ind w:left="6804" w:right="-828"/>
      <w:rPr>
        <w:rFonts w:ascii="Myriad Pro" w:hAnsi="Myriad Pro"/>
        <w:sz w:val="19"/>
        <w:szCs w:val="19"/>
      </w:rPr>
    </w:pPr>
  </w:p>
  <w:p w:rsidR="006A287D" w:rsidRDefault="006A287D" w:rsidP="006A287D">
    <w:pPr>
      <w:spacing w:after="0" w:line="240" w:lineRule="auto"/>
      <w:ind w:left="6804" w:right="-828"/>
      <w:rPr>
        <w:rFonts w:ascii="Myriad Pro" w:hAnsi="Myriad Pro"/>
        <w:sz w:val="19"/>
        <w:szCs w:val="19"/>
      </w:rPr>
    </w:pPr>
  </w:p>
  <w:p w:rsidR="006A287D" w:rsidRDefault="006A287D" w:rsidP="006A287D">
    <w:pPr>
      <w:spacing w:after="0" w:line="240" w:lineRule="auto"/>
      <w:ind w:left="6804" w:right="-828"/>
      <w:rPr>
        <w:rFonts w:ascii="Myriad Pro" w:hAnsi="Myriad Pro"/>
        <w:sz w:val="19"/>
        <w:szCs w:val="19"/>
      </w:rPr>
    </w:pPr>
  </w:p>
  <w:p w:rsidR="006A287D" w:rsidRDefault="006A287D" w:rsidP="006A287D">
    <w:pPr>
      <w:spacing w:after="0" w:line="240" w:lineRule="auto"/>
      <w:ind w:left="6804" w:right="-828"/>
      <w:rPr>
        <w:rFonts w:ascii="Myriad Pro" w:hAnsi="Myriad Pro"/>
        <w:sz w:val="19"/>
        <w:szCs w:val="19"/>
      </w:rPr>
    </w:pPr>
  </w:p>
  <w:p w:rsidR="009D5170" w:rsidRDefault="009D517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7437D"/>
    <w:multiLevelType w:val="hybridMultilevel"/>
    <w:tmpl w:val="B6F447A2"/>
    <w:lvl w:ilvl="0" w:tplc="C1F0927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70"/>
    <w:rsid w:val="000A22C1"/>
    <w:rsid w:val="003531F1"/>
    <w:rsid w:val="00454744"/>
    <w:rsid w:val="005B389B"/>
    <w:rsid w:val="005E04AD"/>
    <w:rsid w:val="00662E9A"/>
    <w:rsid w:val="006A287D"/>
    <w:rsid w:val="006A2928"/>
    <w:rsid w:val="006B28BF"/>
    <w:rsid w:val="00772232"/>
    <w:rsid w:val="007F47D0"/>
    <w:rsid w:val="009D5170"/>
    <w:rsid w:val="00A66759"/>
    <w:rsid w:val="00CB68EF"/>
    <w:rsid w:val="00D62767"/>
    <w:rsid w:val="00EE3EB4"/>
    <w:rsid w:val="00F4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6759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517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5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5170"/>
  </w:style>
  <w:style w:type="paragraph" w:styleId="Fuzeile">
    <w:name w:val="footer"/>
    <w:basedOn w:val="Standard"/>
    <w:link w:val="FuzeileZchn"/>
    <w:uiPriority w:val="99"/>
    <w:unhideWhenUsed/>
    <w:rsid w:val="009D5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5170"/>
  </w:style>
  <w:style w:type="character" w:styleId="Hyperlink">
    <w:name w:val="Hyperlink"/>
    <w:basedOn w:val="Absatz-Standardschriftart"/>
    <w:uiPriority w:val="99"/>
    <w:unhideWhenUsed/>
    <w:rsid w:val="009D51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6759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517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5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5170"/>
  </w:style>
  <w:style w:type="paragraph" w:styleId="Fuzeile">
    <w:name w:val="footer"/>
    <w:basedOn w:val="Standard"/>
    <w:link w:val="FuzeileZchn"/>
    <w:uiPriority w:val="99"/>
    <w:unhideWhenUsed/>
    <w:rsid w:val="009D5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5170"/>
  </w:style>
  <w:style w:type="character" w:styleId="Hyperlink">
    <w:name w:val="Hyperlink"/>
    <w:basedOn w:val="Absatz-Standardschriftart"/>
    <w:uiPriority w:val="99"/>
    <w:unhideWhenUsed/>
    <w:rsid w:val="009D5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9EBB3-9F68-45E2-A452-8E8431DBD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59C3EC29</Template>
  <TotalTime>0</TotalTime>
  <Pages>1</Pages>
  <Words>302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BHW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Gross [BHW]</dc:creator>
  <cp:lastModifiedBy>Cornelia Fischer [BHW]</cp:lastModifiedBy>
  <cp:revision>3</cp:revision>
  <cp:lastPrinted>2012-06-26T13:05:00Z</cp:lastPrinted>
  <dcterms:created xsi:type="dcterms:W3CDTF">2012-07-04T09:03:00Z</dcterms:created>
  <dcterms:modified xsi:type="dcterms:W3CDTF">2012-07-04T09:03:00Z</dcterms:modified>
</cp:coreProperties>
</file>